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3CF" w:rsidRPr="00D007A2" w:rsidRDefault="009963CF" w:rsidP="009963CF">
      <w:pPr>
        <w:rPr>
          <w:sz w:val="32"/>
          <w:szCs w:val="32"/>
        </w:rPr>
      </w:pPr>
      <w:r w:rsidRPr="006029AB">
        <w:rPr>
          <w:rFonts w:asciiTheme="majorEastAsia" w:eastAsiaTheme="majorEastAsia" w:hAnsiTheme="majorEastAsia" w:hint="eastAsia"/>
          <w:sz w:val="32"/>
          <w:szCs w:val="32"/>
        </w:rPr>
        <w:t>院内感染対策指針</w:t>
      </w:r>
      <w:r w:rsidRPr="00D007A2">
        <w:rPr>
          <w:rFonts w:hint="eastAsia"/>
          <w:sz w:val="32"/>
          <w:szCs w:val="32"/>
        </w:rPr>
        <w:t>（</w:t>
      </w:r>
      <w:r w:rsidR="00BF09D7" w:rsidRPr="00D007A2">
        <w:rPr>
          <w:rFonts w:hint="eastAsia"/>
          <w:sz w:val="32"/>
          <w:szCs w:val="32"/>
        </w:rPr>
        <w:t>無床</w:t>
      </w:r>
      <w:r w:rsidRPr="00D007A2">
        <w:rPr>
          <w:rFonts w:hint="eastAsia"/>
          <w:sz w:val="32"/>
          <w:szCs w:val="32"/>
        </w:rPr>
        <w:t>診療所</w:t>
      </w:r>
      <w:r w:rsidR="00BF09D7" w:rsidRPr="00D007A2">
        <w:rPr>
          <w:rFonts w:hint="eastAsia"/>
          <w:sz w:val="32"/>
          <w:szCs w:val="32"/>
        </w:rPr>
        <w:t>の例示</w:t>
      </w:r>
      <w:r w:rsidRPr="00D007A2">
        <w:rPr>
          <w:rFonts w:hint="eastAsia"/>
          <w:sz w:val="32"/>
          <w:szCs w:val="32"/>
        </w:rPr>
        <w:t>）</w:t>
      </w:r>
    </w:p>
    <w:p w:rsidR="009963CF" w:rsidRPr="00D007A2" w:rsidRDefault="009963CF" w:rsidP="00675060">
      <w:pPr>
        <w:ind w:firstLineChars="100" w:firstLine="210"/>
        <w:rPr>
          <w:i/>
          <w:u w:val="wave"/>
        </w:rPr>
      </w:pPr>
      <w:r w:rsidRPr="00D007A2">
        <w:rPr>
          <w:rFonts w:hint="eastAsia"/>
          <w:i/>
          <w:u w:val="wave"/>
        </w:rPr>
        <w:t>これは、あくまでも策定例です。各医療機関の実情に合う形で必要事項を盛り込んで、実行可能な指針を策定して下さい。</w:t>
      </w:r>
      <w:r w:rsidR="00F059CB" w:rsidRPr="00F059CB">
        <w:rPr>
          <w:rFonts w:hint="eastAsia"/>
          <w:u w:val="wave"/>
        </w:rPr>
        <w:t>＊</w:t>
      </w:r>
      <w:r w:rsidR="00EF3E9D">
        <w:rPr>
          <w:rFonts w:hint="eastAsia"/>
          <w:i/>
          <w:u w:val="wave"/>
        </w:rPr>
        <w:t>印のところは</w:t>
      </w:r>
      <w:r w:rsidR="00EF3E9D" w:rsidRPr="00EF3E9D">
        <w:rPr>
          <w:rFonts w:hint="eastAsia"/>
          <w:u w:val="wave"/>
        </w:rPr>
        <w:t>A234-2</w:t>
      </w:r>
      <w:r w:rsidR="00EF3E9D" w:rsidRPr="00C50DB1">
        <w:rPr>
          <w:rFonts w:hint="eastAsia"/>
          <w:b/>
          <w:u w:val="wave"/>
        </w:rPr>
        <w:t>感染対策向上加算</w:t>
      </w:r>
      <w:r w:rsidR="004271E0" w:rsidRPr="00C50DB1">
        <w:rPr>
          <w:rFonts w:hint="eastAsia"/>
          <w:b/>
          <w:u w:val="wave"/>
        </w:rPr>
        <w:t>１</w:t>
      </w:r>
      <w:r w:rsidR="00EF3E9D" w:rsidRPr="00C238E8">
        <w:rPr>
          <w:rFonts w:hint="eastAsia"/>
          <w:b/>
          <w:u w:val="wave"/>
        </w:rPr>
        <w:t>の届出医療機関</w:t>
      </w:r>
      <w:r w:rsidR="00EF3E9D" w:rsidRPr="00EF3E9D">
        <w:rPr>
          <w:rFonts w:hint="eastAsia"/>
          <w:u w:val="wave"/>
        </w:rPr>
        <w:t>又は</w:t>
      </w:r>
      <w:r w:rsidR="00EF3E9D" w:rsidRPr="00C238E8">
        <w:rPr>
          <w:rFonts w:hint="eastAsia"/>
          <w:b/>
          <w:u w:val="wave"/>
        </w:rPr>
        <w:t>地区医師会</w:t>
      </w:r>
      <w:r w:rsidR="00EF3E9D" w:rsidRPr="00EF3E9D">
        <w:rPr>
          <w:rFonts w:hint="eastAsia"/>
          <w:u w:val="wave"/>
        </w:rPr>
        <w:t>の名称を入れます。</w:t>
      </w:r>
    </w:p>
    <w:p w:rsidR="00894B9B" w:rsidRPr="00EF3E9D" w:rsidRDefault="00894B9B" w:rsidP="009963CF"/>
    <w:p w:rsidR="009963CF" w:rsidRPr="006029AB" w:rsidRDefault="009963CF" w:rsidP="009963CF">
      <w:pPr>
        <w:rPr>
          <w:rFonts w:asciiTheme="majorEastAsia" w:eastAsiaTheme="majorEastAsia" w:hAnsiTheme="majorEastAsia"/>
        </w:rPr>
      </w:pPr>
      <w:r w:rsidRPr="006029AB">
        <w:rPr>
          <w:rFonts w:asciiTheme="majorEastAsia" w:eastAsiaTheme="majorEastAsia" w:hAnsiTheme="majorEastAsia" w:hint="eastAsia"/>
        </w:rPr>
        <w:t>第</w:t>
      </w:r>
      <w:r w:rsidR="006029AB">
        <w:rPr>
          <w:rFonts w:asciiTheme="majorEastAsia" w:eastAsiaTheme="majorEastAsia" w:hAnsiTheme="majorEastAsia" w:hint="eastAsia"/>
        </w:rPr>
        <w:t>１</w:t>
      </w:r>
      <w:r w:rsidRPr="006029AB">
        <w:rPr>
          <w:rFonts w:asciiTheme="majorEastAsia" w:eastAsiaTheme="majorEastAsia" w:hAnsiTheme="majorEastAsia" w:hint="eastAsia"/>
        </w:rPr>
        <w:t>条</w:t>
      </w:r>
      <w:r w:rsidR="00D007A2" w:rsidRPr="006029AB">
        <w:rPr>
          <w:rFonts w:asciiTheme="majorEastAsia" w:eastAsiaTheme="majorEastAsia" w:hAnsiTheme="majorEastAsia" w:hint="eastAsia"/>
        </w:rPr>
        <w:t xml:space="preserve">　</w:t>
      </w:r>
      <w:r w:rsidRPr="006029AB">
        <w:rPr>
          <w:rFonts w:asciiTheme="majorEastAsia" w:eastAsiaTheme="majorEastAsia" w:hAnsiTheme="majorEastAsia" w:hint="eastAsia"/>
        </w:rPr>
        <w:t>院内感染対策に関する基本的な考え方</w:t>
      </w:r>
    </w:p>
    <w:p w:rsidR="009963CF" w:rsidRDefault="009963CF" w:rsidP="001B79C6">
      <w:pPr>
        <w:ind w:firstLineChars="100" w:firstLine="210"/>
      </w:pPr>
      <w:r>
        <w:rPr>
          <w:rFonts w:hint="eastAsia"/>
        </w:rPr>
        <w:t>院内感染の防止に留意し、感染等発生の際にはその原因の速やかな特定、制圧、終息を図ることは、医療提供施設にとって重要である。</w:t>
      </w:r>
      <w:bookmarkStart w:id="0" w:name="_GoBack"/>
      <w:bookmarkEnd w:id="0"/>
      <w:r>
        <w:rPr>
          <w:rFonts w:hint="eastAsia"/>
        </w:rPr>
        <w:t>院内感染防止対策を全従業員が把握し、指針に則った医療が提供できるよう、本指針を作成するものである。</w:t>
      </w:r>
    </w:p>
    <w:p w:rsidR="00BF09D7" w:rsidRPr="00BF09D7" w:rsidRDefault="00BF09D7" w:rsidP="009963CF"/>
    <w:p w:rsidR="009963CF" w:rsidRPr="006029AB" w:rsidRDefault="009963CF" w:rsidP="009963CF">
      <w:pPr>
        <w:rPr>
          <w:rFonts w:asciiTheme="majorEastAsia" w:eastAsiaTheme="majorEastAsia" w:hAnsiTheme="majorEastAsia"/>
        </w:rPr>
      </w:pPr>
      <w:r w:rsidRPr="006029AB">
        <w:rPr>
          <w:rFonts w:asciiTheme="majorEastAsia" w:eastAsiaTheme="majorEastAsia" w:hAnsiTheme="majorEastAsia" w:hint="eastAsia"/>
        </w:rPr>
        <w:t>第</w:t>
      </w:r>
      <w:r w:rsidR="006029AB">
        <w:rPr>
          <w:rFonts w:asciiTheme="majorEastAsia" w:eastAsiaTheme="majorEastAsia" w:hAnsiTheme="majorEastAsia" w:hint="eastAsia"/>
        </w:rPr>
        <w:t>２</w:t>
      </w:r>
      <w:r w:rsidRPr="006029AB">
        <w:rPr>
          <w:rFonts w:asciiTheme="majorEastAsia" w:eastAsiaTheme="majorEastAsia" w:hAnsiTheme="majorEastAsia" w:hint="eastAsia"/>
        </w:rPr>
        <w:t>条</w:t>
      </w:r>
      <w:r w:rsidR="00D007A2" w:rsidRPr="006029AB">
        <w:rPr>
          <w:rFonts w:asciiTheme="majorEastAsia" w:eastAsiaTheme="majorEastAsia" w:hAnsiTheme="majorEastAsia" w:hint="eastAsia"/>
        </w:rPr>
        <w:t xml:space="preserve">　</w:t>
      </w:r>
      <w:r w:rsidRPr="006029AB">
        <w:rPr>
          <w:rFonts w:asciiTheme="majorEastAsia" w:eastAsiaTheme="majorEastAsia" w:hAnsiTheme="majorEastAsia" w:hint="eastAsia"/>
        </w:rPr>
        <w:t>院内感染対策</w:t>
      </w:r>
      <w:r w:rsidR="00BF09D7" w:rsidRPr="006029AB">
        <w:rPr>
          <w:rFonts w:asciiTheme="majorEastAsia" w:eastAsiaTheme="majorEastAsia" w:hAnsiTheme="majorEastAsia" w:hint="eastAsia"/>
        </w:rPr>
        <w:t>部門</w:t>
      </w:r>
      <w:r w:rsidRPr="006029AB">
        <w:rPr>
          <w:rFonts w:asciiTheme="majorEastAsia" w:eastAsiaTheme="majorEastAsia" w:hAnsiTheme="majorEastAsia" w:hint="eastAsia"/>
        </w:rPr>
        <w:t>の設置及び</w:t>
      </w:r>
      <w:r w:rsidR="009E4C53" w:rsidRPr="006029AB">
        <w:rPr>
          <w:rFonts w:asciiTheme="majorEastAsia" w:eastAsiaTheme="majorEastAsia" w:hAnsiTheme="majorEastAsia" w:hint="eastAsia"/>
        </w:rPr>
        <w:t>院内感染管理者の配置</w:t>
      </w:r>
    </w:p>
    <w:p w:rsidR="009B1211" w:rsidRDefault="00BF09D7" w:rsidP="009963CF">
      <w:r>
        <w:rPr>
          <w:rFonts w:hint="eastAsia"/>
        </w:rPr>
        <w:t>（１）</w:t>
      </w:r>
      <w:r w:rsidR="009B1211">
        <w:rPr>
          <w:rFonts w:hint="eastAsia"/>
        </w:rPr>
        <w:t>院内感染部門を設置し、院内感染管理者（　　　　）を配置した上で、感染防止に係る日常業務を行う。</w:t>
      </w:r>
    </w:p>
    <w:p w:rsidR="009B1211" w:rsidRDefault="009B1211" w:rsidP="009963CF"/>
    <w:p w:rsidR="009963CF" w:rsidRPr="006029AB" w:rsidRDefault="009E4C53" w:rsidP="009963CF">
      <w:pPr>
        <w:rPr>
          <w:rFonts w:asciiTheme="majorEastAsia" w:eastAsiaTheme="majorEastAsia" w:hAnsiTheme="majorEastAsia"/>
        </w:rPr>
      </w:pPr>
      <w:r w:rsidRPr="006029AB">
        <w:rPr>
          <w:rFonts w:asciiTheme="majorEastAsia" w:eastAsiaTheme="majorEastAsia" w:hAnsiTheme="majorEastAsia" w:hint="eastAsia"/>
        </w:rPr>
        <w:t>第３条　院内感染管理者の業務内容</w:t>
      </w:r>
    </w:p>
    <w:p w:rsidR="009E4C53" w:rsidRDefault="009E4C53" w:rsidP="009E4C53">
      <w:pPr>
        <w:pStyle w:val="a3"/>
        <w:numPr>
          <w:ilvl w:val="0"/>
          <w:numId w:val="4"/>
        </w:numPr>
        <w:ind w:leftChars="0"/>
      </w:pPr>
      <w:r>
        <w:rPr>
          <w:rFonts w:hint="eastAsia"/>
        </w:rPr>
        <w:t>定期的に院内を巡回し、院内感染事例の把握を行うとともに、院内感染防止対策の実施状況の把握・指導を行う。（</w:t>
      </w:r>
      <w:r w:rsidR="006E48E8">
        <w:rPr>
          <w:rFonts w:hint="eastAsia"/>
        </w:rPr>
        <w:t>１</w:t>
      </w:r>
      <w:r>
        <w:rPr>
          <w:rFonts w:hint="eastAsia"/>
        </w:rPr>
        <w:t>週間に</w:t>
      </w:r>
      <w:r w:rsidR="006E48E8">
        <w:rPr>
          <w:rFonts w:hint="eastAsia"/>
        </w:rPr>
        <w:t>１</w:t>
      </w:r>
      <w:r>
        <w:rPr>
          <w:rFonts w:hint="eastAsia"/>
        </w:rPr>
        <w:t>回程度）</w:t>
      </w:r>
    </w:p>
    <w:p w:rsidR="009E4C53" w:rsidRDefault="009E4C53" w:rsidP="009E4C53">
      <w:pPr>
        <w:pStyle w:val="a3"/>
        <w:numPr>
          <w:ilvl w:val="0"/>
          <w:numId w:val="4"/>
        </w:numPr>
        <w:ind w:leftChars="0"/>
      </w:pPr>
      <w:r>
        <w:rPr>
          <w:rFonts w:hint="eastAsia"/>
        </w:rPr>
        <w:t>従業者への研修を年</w:t>
      </w:r>
      <w:r>
        <w:rPr>
          <w:rFonts w:hint="eastAsia"/>
        </w:rPr>
        <w:t>2</w:t>
      </w:r>
      <w:r>
        <w:rPr>
          <w:rFonts w:hint="eastAsia"/>
        </w:rPr>
        <w:t>回程度行う。</w:t>
      </w:r>
    </w:p>
    <w:p w:rsidR="009E4C53" w:rsidRDefault="009E4C53" w:rsidP="009E4C53">
      <w:pPr>
        <w:pStyle w:val="a3"/>
        <w:numPr>
          <w:ilvl w:val="0"/>
          <w:numId w:val="4"/>
        </w:numPr>
        <w:ind w:leftChars="0"/>
      </w:pPr>
      <w:r>
        <w:rPr>
          <w:rFonts w:hint="eastAsia"/>
        </w:rPr>
        <w:t>院内感染が発生した場合は、速やかに発生の原因を究明し、改善策を立案し、実施するために全職員への周知徹底を図る。</w:t>
      </w:r>
    </w:p>
    <w:p w:rsidR="009E4C53" w:rsidRDefault="009963CF" w:rsidP="009E4C53">
      <w:pPr>
        <w:pStyle w:val="a3"/>
        <w:numPr>
          <w:ilvl w:val="0"/>
          <w:numId w:val="4"/>
        </w:numPr>
        <w:ind w:leftChars="0"/>
      </w:pPr>
      <w:r>
        <w:rPr>
          <w:rFonts w:hint="eastAsia"/>
        </w:rPr>
        <w:t>院内感染対策指針及びマニュアルの作成・見直し</w:t>
      </w:r>
      <w:r w:rsidR="009E4C53">
        <w:rPr>
          <w:rFonts w:hint="eastAsia"/>
        </w:rPr>
        <w:t>と全職員へ周知する。</w:t>
      </w:r>
      <w:bookmarkStart w:id="1" w:name="_Hlk99955574"/>
    </w:p>
    <w:p w:rsidR="009E4C53" w:rsidRDefault="009E4C53" w:rsidP="009E4C53">
      <w:pPr>
        <w:pStyle w:val="a3"/>
        <w:numPr>
          <w:ilvl w:val="0"/>
          <w:numId w:val="4"/>
        </w:numPr>
        <w:ind w:leftChars="0"/>
      </w:pPr>
      <w:r>
        <w:rPr>
          <w:rFonts w:hint="eastAsia"/>
        </w:rPr>
        <w:t>（＊　　　　　　　　　　　　　　　　　）</w:t>
      </w:r>
      <w:bookmarkEnd w:id="1"/>
      <w:r w:rsidR="001E3709">
        <w:rPr>
          <w:rFonts w:hint="eastAsia"/>
        </w:rPr>
        <w:t>が定期的に主催する院内感染対策に関するカンファレンスに年</w:t>
      </w:r>
      <w:r w:rsidR="00B97A37">
        <w:rPr>
          <w:rFonts w:hint="eastAsia"/>
        </w:rPr>
        <w:t>２</w:t>
      </w:r>
      <w:r w:rsidR="001E3709">
        <w:rPr>
          <w:rFonts w:hint="eastAsia"/>
        </w:rPr>
        <w:t>回以上参加する。</w:t>
      </w:r>
    </w:p>
    <w:p w:rsidR="001E3709" w:rsidRDefault="00EF3E9D" w:rsidP="009E4C53">
      <w:pPr>
        <w:pStyle w:val="a3"/>
        <w:numPr>
          <w:ilvl w:val="0"/>
          <w:numId w:val="4"/>
        </w:numPr>
        <w:ind w:leftChars="0"/>
      </w:pPr>
      <w:r>
        <w:rPr>
          <w:rFonts w:hint="eastAsia"/>
        </w:rPr>
        <w:t>（＊　　　　　　　　　　　　　　　　　）</w:t>
      </w:r>
      <w:r w:rsidR="001E3709">
        <w:rPr>
          <w:rFonts w:hint="eastAsia"/>
        </w:rPr>
        <w:t>が主催する新興感染症の発生等を想定した訓練に年</w:t>
      </w:r>
      <w:r w:rsidR="00562554">
        <w:rPr>
          <w:rFonts w:hint="eastAsia"/>
        </w:rPr>
        <w:t>１</w:t>
      </w:r>
      <w:r w:rsidR="001E3709">
        <w:rPr>
          <w:rFonts w:hint="eastAsia"/>
        </w:rPr>
        <w:t>回以上参加する。</w:t>
      </w:r>
    </w:p>
    <w:p w:rsidR="00BF09D7" w:rsidRDefault="00BF09D7" w:rsidP="00BF09D7"/>
    <w:p w:rsidR="006029AB" w:rsidRPr="006029AB" w:rsidRDefault="006029AB" w:rsidP="009963CF">
      <w:pPr>
        <w:rPr>
          <w:rFonts w:ascii="ＭＳ ゴシック" w:eastAsia="ＭＳ ゴシック" w:hAnsi="ＭＳ ゴシック"/>
        </w:rPr>
      </w:pPr>
      <w:r w:rsidRPr="006029AB">
        <w:rPr>
          <w:rFonts w:ascii="ＭＳ ゴシック" w:eastAsia="ＭＳ ゴシック" w:hAnsi="ＭＳ ゴシック" w:hint="eastAsia"/>
        </w:rPr>
        <w:t>第４条　感染症の発生状況の報告</w:t>
      </w:r>
    </w:p>
    <w:p w:rsidR="009963CF" w:rsidRDefault="009963CF" w:rsidP="006029AB">
      <w:pPr>
        <w:ind w:firstLineChars="100" w:firstLine="210"/>
      </w:pPr>
      <w:r>
        <w:rPr>
          <w:rFonts w:hint="eastAsia"/>
        </w:rPr>
        <w:t>下記に掲げる者を診断したときは、「感染症の予防及び感染症の患者に対する医療に関する法律」により、省令で定める事項</w:t>
      </w:r>
      <w:r w:rsidR="00D007A2">
        <w:rPr>
          <w:rFonts w:hint="eastAsia"/>
        </w:rPr>
        <w:t>について</w:t>
      </w:r>
      <w:r>
        <w:rPr>
          <w:rFonts w:hint="eastAsia"/>
        </w:rPr>
        <w:t>保健所長を通じて都道府県知事へ届け出る。</w:t>
      </w:r>
    </w:p>
    <w:p w:rsidR="009963CF" w:rsidRDefault="009963CF" w:rsidP="001B79C6">
      <w:pPr>
        <w:ind w:leftChars="100" w:left="210"/>
      </w:pPr>
      <w:r>
        <w:rPr>
          <w:rFonts w:hint="eastAsia"/>
        </w:rPr>
        <w:t>①一類感染症の患者、二類感染症、三類感染症又は四類感染症の患者又は無症状病原体保有者、厚生労働省令で定める五類感染症</w:t>
      </w:r>
      <w:r w:rsidR="00901572">
        <w:rPr>
          <w:rFonts w:hint="eastAsia"/>
        </w:rPr>
        <w:t>の一部</w:t>
      </w:r>
      <w:r>
        <w:rPr>
          <w:rFonts w:hint="eastAsia"/>
        </w:rPr>
        <w:t>（侵襲性髄膜炎菌感染症、風しん又は麻しん）又は新型インフルエンザ等感染症の患者及び新感染症にかかっていると疑われる者は、診断後、直ちに届け出る。</w:t>
      </w:r>
    </w:p>
    <w:p w:rsidR="009963CF" w:rsidRDefault="009963CF" w:rsidP="001B79C6">
      <w:pPr>
        <w:ind w:leftChars="100" w:left="210"/>
      </w:pPr>
      <w:r>
        <w:rPr>
          <w:rFonts w:hint="eastAsia"/>
        </w:rPr>
        <w:t>②厚生労働省令で定める五類感染症の患者（厚生労働省令で定める五類感染症の無症状病原体保有者を含む）は、診断後、７日以内に届け出る。</w:t>
      </w:r>
    </w:p>
    <w:p w:rsidR="009963CF" w:rsidRDefault="009963CF" w:rsidP="001B79C6"/>
    <w:p w:rsidR="009963CF" w:rsidRPr="006029AB" w:rsidRDefault="009963CF" w:rsidP="009963CF">
      <w:pPr>
        <w:rPr>
          <w:rFonts w:asciiTheme="majorEastAsia" w:eastAsiaTheme="majorEastAsia" w:hAnsiTheme="majorEastAsia"/>
        </w:rPr>
      </w:pPr>
      <w:r w:rsidRPr="006029AB">
        <w:rPr>
          <w:rFonts w:asciiTheme="majorEastAsia" w:eastAsiaTheme="majorEastAsia" w:hAnsiTheme="majorEastAsia" w:hint="eastAsia"/>
        </w:rPr>
        <w:t>第</w:t>
      </w:r>
      <w:r w:rsidR="006029AB">
        <w:rPr>
          <w:rFonts w:asciiTheme="majorEastAsia" w:eastAsiaTheme="majorEastAsia" w:hAnsiTheme="majorEastAsia" w:hint="eastAsia"/>
        </w:rPr>
        <w:t>５</w:t>
      </w:r>
      <w:r w:rsidRPr="006029AB">
        <w:rPr>
          <w:rFonts w:asciiTheme="majorEastAsia" w:eastAsiaTheme="majorEastAsia" w:hAnsiTheme="majorEastAsia" w:hint="eastAsia"/>
        </w:rPr>
        <w:t>条</w:t>
      </w:r>
      <w:r w:rsidR="00D007A2" w:rsidRPr="006029AB">
        <w:rPr>
          <w:rFonts w:asciiTheme="majorEastAsia" w:eastAsiaTheme="majorEastAsia" w:hAnsiTheme="majorEastAsia" w:hint="eastAsia"/>
        </w:rPr>
        <w:t xml:space="preserve">　</w:t>
      </w:r>
      <w:r w:rsidRPr="006029AB">
        <w:rPr>
          <w:rFonts w:asciiTheme="majorEastAsia" w:eastAsiaTheme="majorEastAsia" w:hAnsiTheme="majorEastAsia" w:hint="eastAsia"/>
        </w:rPr>
        <w:t>標準予防策及び感染経路別予防策</w:t>
      </w:r>
    </w:p>
    <w:p w:rsidR="009963CF" w:rsidRDefault="009963CF" w:rsidP="006029AB">
      <w:pPr>
        <w:ind w:leftChars="100" w:left="210"/>
      </w:pPr>
      <w:r>
        <w:rPr>
          <w:rFonts w:hint="eastAsia"/>
        </w:rPr>
        <w:t>感染防止の基本として、手袋・マスク・ガウン等の個人防護具を、感染性物質に接する可能性に応じて</w:t>
      </w:r>
      <w:r>
        <w:rPr>
          <w:rFonts w:hint="eastAsia"/>
        </w:rPr>
        <w:lastRenderedPageBreak/>
        <w:t>適切に配備し、医療従事者にその使用法を正しく周知した上で、標準予防策</w:t>
      </w:r>
      <w:r w:rsidR="006029AB">
        <w:rPr>
          <w:rFonts w:hint="eastAsia"/>
        </w:rPr>
        <w:t>（全ての患者に対して感染予防策のために行う予防策のことを指し、手洗い、手袋・マスクの直用等が含まれる）</w:t>
      </w:r>
      <w:r>
        <w:rPr>
          <w:rFonts w:hint="eastAsia"/>
        </w:rPr>
        <w:t>を実施するとともに、必要に応じて院内部門、対象患者、対象病原微生物等の特性に対応した感染経路別予防策（空気予防策、飛沫予防策及び接触予防策）を実施する。また、易感染患者を防御する環境整備に努める。</w:t>
      </w:r>
    </w:p>
    <w:p w:rsidR="00D007A2" w:rsidRDefault="00D007A2" w:rsidP="009963CF"/>
    <w:p w:rsidR="00D007A2" w:rsidRPr="006029AB" w:rsidRDefault="009963CF" w:rsidP="009963CF">
      <w:pPr>
        <w:rPr>
          <w:rFonts w:asciiTheme="majorEastAsia" w:eastAsiaTheme="majorEastAsia" w:hAnsiTheme="majorEastAsia"/>
        </w:rPr>
      </w:pPr>
      <w:r w:rsidRPr="006029AB">
        <w:rPr>
          <w:rFonts w:asciiTheme="majorEastAsia" w:eastAsiaTheme="majorEastAsia" w:hAnsiTheme="majorEastAsia" w:hint="eastAsia"/>
        </w:rPr>
        <w:t>第</w:t>
      </w:r>
      <w:r w:rsidR="006029AB" w:rsidRPr="006029AB">
        <w:rPr>
          <w:rFonts w:asciiTheme="majorEastAsia" w:eastAsiaTheme="majorEastAsia" w:hAnsiTheme="majorEastAsia" w:hint="eastAsia"/>
        </w:rPr>
        <w:t>６</w:t>
      </w:r>
      <w:r w:rsidRPr="006029AB">
        <w:rPr>
          <w:rFonts w:asciiTheme="majorEastAsia" w:eastAsiaTheme="majorEastAsia" w:hAnsiTheme="majorEastAsia" w:hint="eastAsia"/>
        </w:rPr>
        <w:t>条</w:t>
      </w:r>
      <w:r w:rsidR="00D007A2" w:rsidRPr="006029AB">
        <w:rPr>
          <w:rFonts w:asciiTheme="majorEastAsia" w:eastAsiaTheme="majorEastAsia" w:hAnsiTheme="majorEastAsia" w:hint="eastAsia"/>
        </w:rPr>
        <w:t xml:space="preserve">　</w:t>
      </w:r>
      <w:r w:rsidR="006029AB">
        <w:rPr>
          <w:rFonts w:asciiTheme="majorEastAsia" w:eastAsiaTheme="majorEastAsia" w:hAnsiTheme="majorEastAsia" w:hint="eastAsia"/>
        </w:rPr>
        <w:t>職員</w:t>
      </w:r>
      <w:r w:rsidRPr="006029AB">
        <w:rPr>
          <w:rFonts w:asciiTheme="majorEastAsia" w:eastAsiaTheme="majorEastAsia" w:hAnsiTheme="majorEastAsia" w:hint="eastAsia"/>
        </w:rPr>
        <w:t>研修</w:t>
      </w:r>
    </w:p>
    <w:p w:rsidR="00D007A2" w:rsidRDefault="009963CF" w:rsidP="006029AB">
      <w:pPr>
        <w:pStyle w:val="a3"/>
        <w:numPr>
          <w:ilvl w:val="0"/>
          <w:numId w:val="5"/>
        </w:numPr>
        <w:ind w:leftChars="0"/>
      </w:pPr>
      <w:r>
        <w:rPr>
          <w:rFonts w:hint="eastAsia"/>
        </w:rPr>
        <w:t>院内感染防止対策の基本的考え方及び具体的方策について従業者に周知徹底を図ることを目的に当院の実情に即した内容で、職種横断的な参加の下に、開催する。</w:t>
      </w:r>
    </w:p>
    <w:p w:rsidR="006029AB" w:rsidRDefault="009963CF" w:rsidP="006029AB">
      <w:pPr>
        <w:pStyle w:val="a3"/>
        <w:numPr>
          <w:ilvl w:val="0"/>
          <w:numId w:val="5"/>
        </w:numPr>
        <w:ind w:leftChars="0"/>
      </w:pPr>
      <w:r>
        <w:rPr>
          <w:rFonts w:hint="eastAsia"/>
        </w:rPr>
        <w:t>研修は、年</w:t>
      </w:r>
      <w:r w:rsidR="0012583F">
        <w:rPr>
          <w:rFonts w:hint="eastAsia"/>
        </w:rPr>
        <w:t>２</w:t>
      </w:r>
      <w:r>
        <w:rPr>
          <w:rFonts w:hint="eastAsia"/>
        </w:rPr>
        <w:t>回</w:t>
      </w:r>
      <w:r w:rsidR="00EF3E9D">
        <w:rPr>
          <w:rFonts w:hint="eastAsia"/>
        </w:rPr>
        <w:t>程度</w:t>
      </w:r>
      <w:r>
        <w:rPr>
          <w:rFonts w:hint="eastAsia"/>
        </w:rPr>
        <w:t>開催する</w:t>
      </w:r>
      <w:r w:rsidR="00EF3E9D">
        <w:rPr>
          <w:rFonts w:hint="eastAsia"/>
        </w:rPr>
        <w:t>（再掲）</w:t>
      </w:r>
      <w:r>
        <w:rPr>
          <w:rFonts w:hint="eastAsia"/>
        </w:rPr>
        <w:t>。また、必要に応じて随時開催する。</w:t>
      </w:r>
    </w:p>
    <w:p w:rsidR="009963CF" w:rsidRDefault="009963CF" w:rsidP="006029AB">
      <w:pPr>
        <w:pStyle w:val="a3"/>
        <w:numPr>
          <w:ilvl w:val="0"/>
          <w:numId w:val="5"/>
        </w:numPr>
        <w:ind w:leftChars="0"/>
      </w:pPr>
      <w:r>
        <w:rPr>
          <w:rFonts w:hint="eastAsia"/>
        </w:rPr>
        <w:t>研修の実施内容（開催又は受講日時、出席者、研修項目）について記録する。</w:t>
      </w:r>
    </w:p>
    <w:p w:rsidR="00D007A2" w:rsidRPr="006029AB" w:rsidRDefault="00D007A2" w:rsidP="009963CF"/>
    <w:p w:rsidR="009963CF" w:rsidRPr="006029AB" w:rsidRDefault="009963CF" w:rsidP="009963CF">
      <w:pPr>
        <w:rPr>
          <w:rFonts w:asciiTheme="majorEastAsia" w:eastAsiaTheme="majorEastAsia" w:hAnsiTheme="majorEastAsia"/>
        </w:rPr>
      </w:pPr>
      <w:r w:rsidRPr="006029AB">
        <w:rPr>
          <w:rFonts w:asciiTheme="majorEastAsia" w:eastAsiaTheme="majorEastAsia" w:hAnsiTheme="majorEastAsia" w:hint="eastAsia"/>
        </w:rPr>
        <w:t>第</w:t>
      </w:r>
      <w:r w:rsidR="006029AB" w:rsidRPr="006029AB">
        <w:rPr>
          <w:rFonts w:asciiTheme="majorEastAsia" w:eastAsiaTheme="majorEastAsia" w:hAnsiTheme="majorEastAsia" w:hint="eastAsia"/>
        </w:rPr>
        <w:t>７</w:t>
      </w:r>
      <w:r w:rsidRPr="006029AB">
        <w:rPr>
          <w:rFonts w:asciiTheme="majorEastAsia" w:eastAsiaTheme="majorEastAsia" w:hAnsiTheme="majorEastAsia" w:hint="eastAsia"/>
        </w:rPr>
        <w:t>条</w:t>
      </w:r>
      <w:r w:rsidR="00D007A2" w:rsidRPr="006029AB">
        <w:rPr>
          <w:rFonts w:asciiTheme="majorEastAsia" w:eastAsiaTheme="majorEastAsia" w:hAnsiTheme="majorEastAsia" w:hint="eastAsia"/>
        </w:rPr>
        <w:t xml:space="preserve">　</w:t>
      </w:r>
      <w:r w:rsidRPr="006029AB">
        <w:rPr>
          <w:rFonts w:asciiTheme="majorEastAsia" w:eastAsiaTheme="majorEastAsia" w:hAnsiTheme="majorEastAsia" w:hint="eastAsia"/>
        </w:rPr>
        <w:t>院内感染発生時の対応</w:t>
      </w:r>
    </w:p>
    <w:p w:rsidR="00D007A2" w:rsidRDefault="009963CF" w:rsidP="001B79C6">
      <w:pPr>
        <w:ind w:firstLineChars="100" w:firstLine="210"/>
      </w:pPr>
      <w:r>
        <w:rPr>
          <w:rFonts w:hint="eastAsia"/>
        </w:rPr>
        <w:t>院内感染発生時は、その状況及び患者への対応等を</w:t>
      </w:r>
      <w:r w:rsidR="00D007A2">
        <w:rPr>
          <w:rFonts w:hint="eastAsia"/>
        </w:rPr>
        <w:t>院内感染管理者</w:t>
      </w:r>
      <w:r>
        <w:rPr>
          <w:rFonts w:hint="eastAsia"/>
        </w:rPr>
        <w:t>に報告する。</w:t>
      </w:r>
      <w:r w:rsidR="00D007A2">
        <w:rPr>
          <w:rFonts w:hint="eastAsia"/>
        </w:rPr>
        <w:t>院内感染管理者は</w:t>
      </w:r>
      <w:r>
        <w:rPr>
          <w:rFonts w:hint="eastAsia"/>
        </w:rPr>
        <w:t>、速やかに発生の原因を究明し、改善策を立案し、実施するために全職員への周知徹底を図る。</w:t>
      </w:r>
    </w:p>
    <w:p w:rsidR="00D007A2" w:rsidRDefault="00D007A2" w:rsidP="009963CF"/>
    <w:p w:rsidR="009963CF" w:rsidRPr="006029AB" w:rsidRDefault="009963CF" w:rsidP="009963CF">
      <w:pPr>
        <w:rPr>
          <w:rFonts w:asciiTheme="majorEastAsia" w:eastAsiaTheme="majorEastAsia" w:hAnsiTheme="majorEastAsia"/>
        </w:rPr>
      </w:pPr>
      <w:r w:rsidRPr="006029AB">
        <w:rPr>
          <w:rFonts w:asciiTheme="majorEastAsia" w:eastAsiaTheme="majorEastAsia" w:hAnsiTheme="majorEastAsia" w:hint="eastAsia"/>
        </w:rPr>
        <w:t>第</w:t>
      </w:r>
      <w:r w:rsidR="006029AB" w:rsidRPr="006029AB">
        <w:rPr>
          <w:rFonts w:asciiTheme="majorEastAsia" w:eastAsiaTheme="majorEastAsia" w:hAnsiTheme="majorEastAsia" w:hint="eastAsia"/>
        </w:rPr>
        <w:t>８</w:t>
      </w:r>
      <w:r w:rsidRPr="006029AB">
        <w:rPr>
          <w:rFonts w:asciiTheme="majorEastAsia" w:eastAsiaTheme="majorEastAsia" w:hAnsiTheme="majorEastAsia" w:hint="eastAsia"/>
        </w:rPr>
        <w:t>条</w:t>
      </w:r>
      <w:r w:rsidR="00D007A2" w:rsidRPr="006029AB">
        <w:rPr>
          <w:rFonts w:asciiTheme="majorEastAsia" w:eastAsiaTheme="majorEastAsia" w:hAnsiTheme="majorEastAsia" w:hint="eastAsia"/>
        </w:rPr>
        <w:t xml:space="preserve">　</w:t>
      </w:r>
      <w:r w:rsidRPr="006029AB">
        <w:rPr>
          <w:rFonts w:asciiTheme="majorEastAsia" w:eastAsiaTheme="majorEastAsia" w:hAnsiTheme="majorEastAsia" w:hint="eastAsia"/>
        </w:rPr>
        <w:t>院内感染対策マニュアル</w:t>
      </w:r>
    </w:p>
    <w:p w:rsidR="009963CF" w:rsidRDefault="009963CF" w:rsidP="00D007A2">
      <w:pPr>
        <w:ind w:firstLineChars="100" w:firstLine="210"/>
      </w:pPr>
      <w:r>
        <w:rPr>
          <w:rFonts w:hint="eastAsia"/>
        </w:rPr>
        <w:t>別紙、院内感染対策マニュアルに沿って、手洗いの徹底など感染対策に常に努める。</w:t>
      </w:r>
    </w:p>
    <w:p w:rsidR="00D007A2" w:rsidRDefault="00D007A2" w:rsidP="009963CF"/>
    <w:p w:rsidR="009B1211" w:rsidRPr="006029AB" w:rsidRDefault="009963CF" w:rsidP="009963CF">
      <w:pPr>
        <w:rPr>
          <w:rFonts w:asciiTheme="majorEastAsia" w:eastAsiaTheme="majorEastAsia" w:hAnsiTheme="majorEastAsia"/>
        </w:rPr>
      </w:pPr>
      <w:r w:rsidRPr="006029AB">
        <w:rPr>
          <w:rFonts w:asciiTheme="majorEastAsia" w:eastAsiaTheme="majorEastAsia" w:hAnsiTheme="majorEastAsia" w:hint="eastAsia"/>
        </w:rPr>
        <w:t>第</w:t>
      </w:r>
      <w:r w:rsidR="006029AB">
        <w:rPr>
          <w:rFonts w:asciiTheme="majorEastAsia" w:eastAsiaTheme="majorEastAsia" w:hAnsiTheme="majorEastAsia" w:hint="eastAsia"/>
        </w:rPr>
        <w:t>９</w:t>
      </w:r>
      <w:r w:rsidRPr="006029AB">
        <w:rPr>
          <w:rFonts w:asciiTheme="majorEastAsia" w:eastAsiaTheme="majorEastAsia" w:hAnsiTheme="majorEastAsia" w:hint="eastAsia"/>
        </w:rPr>
        <w:t>条</w:t>
      </w:r>
      <w:r w:rsidR="00D007A2" w:rsidRPr="006029AB">
        <w:rPr>
          <w:rFonts w:asciiTheme="majorEastAsia" w:eastAsiaTheme="majorEastAsia" w:hAnsiTheme="majorEastAsia" w:hint="eastAsia"/>
        </w:rPr>
        <w:t xml:space="preserve">　</w:t>
      </w:r>
      <w:r w:rsidR="009B1211" w:rsidRPr="006029AB">
        <w:rPr>
          <w:rFonts w:asciiTheme="majorEastAsia" w:eastAsiaTheme="majorEastAsia" w:hAnsiTheme="majorEastAsia" w:hint="eastAsia"/>
        </w:rPr>
        <w:t>抗菌薬の適正使用について</w:t>
      </w:r>
    </w:p>
    <w:p w:rsidR="009B1211" w:rsidRDefault="009B1211" w:rsidP="009963CF">
      <w:r>
        <w:rPr>
          <w:rFonts w:hint="eastAsia"/>
        </w:rPr>
        <w:t xml:space="preserve">　</w:t>
      </w:r>
      <w:r>
        <w:t>厚生労働省健康局結核感染症課</w:t>
      </w:r>
      <w:r>
        <w:rPr>
          <w:rFonts w:hint="eastAsia"/>
        </w:rPr>
        <w:t>作成の「抗微生物薬適正使用の手引き」を踏まえ、処方を行う。また</w:t>
      </w:r>
      <w:r w:rsidR="00EF3E9D">
        <w:rPr>
          <w:rFonts w:hint="eastAsia"/>
        </w:rPr>
        <w:t>（＊　　　　　　　　　　　　　　　　）</w:t>
      </w:r>
      <w:r>
        <w:rPr>
          <w:rFonts w:hint="eastAsia"/>
        </w:rPr>
        <w:t>から助言を受けて適宜処方内容を点検し、見直しを行う。</w:t>
      </w:r>
    </w:p>
    <w:p w:rsidR="009B1211" w:rsidRDefault="009B1211" w:rsidP="009963CF"/>
    <w:p w:rsidR="009963CF" w:rsidRPr="006029AB" w:rsidRDefault="009B1211" w:rsidP="009963CF">
      <w:pPr>
        <w:rPr>
          <w:rFonts w:ascii="ＭＳ ゴシック" w:eastAsia="ＭＳ ゴシック" w:hAnsi="ＭＳ ゴシック"/>
        </w:rPr>
      </w:pPr>
      <w:r w:rsidRPr="006029AB">
        <w:rPr>
          <w:rFonts w:ascii="ＭＳ ゴシック" w:eastAsia="ＭＳ ゴシック" w:hAnsi="ＭＳ ゴシック" w:hint="eastAsia"/>
        </w:rPr>
        <w:t>第</w:t>
      </w:r>
      <w:r w:rsidR="006029AB">
        <w:rPr>
          <w:rFonts w:ascii="ＭＳ ゴシック" w:eastAsia="ＭＳ ゴシック" w:hAnsi="ＭＳ ゴシック" w:hint="eastAsia"/>
        </w:rPr>
        <w:t>１０</w:t>
      </w:r>
      <w:r w:rsidRPr="006029AB">
        <w:rPr>
          <w:rFonts w:ascii="ＭＳ ゴシック" w:eastAsia="ＭＳ ゴシック" w:hAnsi="ＭＳ ゴシック" w:hint="eastAsia"/>
        </w:rPr>
        <w:t xml:space="preserve">条　</w:t>
      </w:r>
      <w:r w:rsidR="009963CF" w:rsidRPr="006029AB">
        <w:rPr>
          <w:rFonts w:ascii="ＭＳ ゴシック" w:eastAsia="ＭＳ ゴシック" w:hAnsi="ＭＳ ゴシック" w:hint="eastAsia"/>
        </w:rPr>
        <w:t>患者への情報提供と説明</w:t>
      </w:r>
    </w:p>
    <w:p w:rsidR="00D007A2" w:rsidRDefault="009963CF" w:rsidP="00D007A2">
      <w:pPr>
        <w:pStyle w:val="a3"/>
        <w:numPr>
          <w:ilvl w:val="0"/>
          <w:numId w:val="3"/>
        </w:numPr>
        <w:ind w:leftChars="0"/>
      </w:pPr>
      <w:r>
        <w:rPr>
          <w:rFonts w:hint="eastAsia"/>
        </w:rPr>
        <w:t>本指針は、患者又は家族が閲覧できるようにする。</w:t>
      </w:r>
    </w:p>
    <w:p w:rsidR="009963CF" w:rsidRDefault="009963CF" w:rsidP="00D007A2">
      <w:pPr>
        <w:pStyle w:val="a3"/>
        <w:numPr>
          <w:ilvl w:val="0"/>
          <w:numId w:val="3"/>
        </w:numPr>
        <w:ind w:leftChars="0"/>
      </w:pPr>
      <w:r>
        <w:rPr>
          <w:rFonts w:hint="eastAsia"/>
        </w:rPr>
        <w:t>疾病の説明とともに、感染防止の基本についても説明して、理解を得た上で、協力を求める。</w:t>
      </w:r>
    </w:p>
    <w:p w:rsidR="00D007A2" w:rsidRDefault="00D007A2" w:rsidP="009963CF"/>
    <w:p w:rsidR="006029AB" w:rsidRPr="006029AB" w:rsidRDefault="009963CF" w:rsidP="009963CF">
      <w:pPr>
        <w:rPr>
          <w:rFonts w:asciiTheme="majorEastAsia" w:eastAsiaTheme="majorEastAsia" w:hAnsiTheme="majorEastAsia"/>
        </w:rPr>
      </w:pPr>
      <w:r w:rsidRPr="006029AB">
        <w:rPr>
          <w:rFonts w:asciiTheme="majorEastAsia" w:eastAsiaTheme="majorEastAsia" w:hAnsiTheme="majorEastAsia" w:hint="eastAsia"/>
        </w:rPr>
        <w:t>第</w:t>
      </w:r>
      <w:r w:rsidR="006029AB" w:rsidRPr="006029AB">
        <w:rPr>
          <w:rFonts w:asciiTheme="majorEastAsia" w:eastAsiaTheme="majorEastAsia" w:hAnsiTheme="majorEastAsia" w:hint="eastAsia"/>
        </w:rPr>
        <w:t>１１</w:t>
      </w:r>
      <w:r w:rsidRPr="006029AB">
        <w:rPr>
          <w:rFonts w:asciiTheme="majorEastAsia" w:eastAsiaTheme="majorEastAsia" w:hAnsiTheme="majorEastAsia" w:hint="eastAsia"/>
        </w:rPr>
        <w:t>条</w:t>
      </w:r>
      <w:r w:rsidR="00D007A2" w:rsidRPr="006029AB">
        <w:rPr>
          <w:rFonts w:asciiTheme="majorEastAsia" w:eastAsiaTheme="majorEastAsia" w:hAnsiTheme="majorEastAsia" w:hint="eastAsia"/>
        </w:rPr>
        <w:t xml:space="preserve">　</w:t>
      </w:r>
      <w:r w:rsidR="00914CAB">
        <w:rPr>
          <w:rFonts w:asciiTheme="majorEastAsia" w:eastAsiaTheme="majorEastAsia" w:hAnsiTheme="majorEastAsia" w:hint="eastAsia"/>
        </w:rPr>
        <w:t>感染症</w:t>
      </w:r>
      <w:r w:rsidR="002038FC">
        <w:rPr>
          <w:rFonts w:asciiTheme="majorEastAsia" w:eastAsiaTheme="majorEastAsia" w:hAnsiTheme="majorEastAsia" w:hint="eastAsia"/>
        </w:rPr>
        <w:t>を疑う患者への</w:t>
      </w:r>
      <w:r w:rsidR="006029AB" w:rsidRPr="006029AB">
        <w:rPr>
          <w:rFonts w:asciiTheme="majorEastAsia" w:eastAsiaTheme="majorEastAsia" w:hAnsiTheme="majorEastAsia" w:hint="eastAsia"/>
        </w:rPr>
        <w:t>感染対策</w:t>
      </w:r>
    </w:p>
    <w:p w:rsidR="00675060" w:rsidRDefault="002038FC" w:rsidP="006029AB">
      <w:pPr>
        <w:ind w:firstLineChars="200" w:firstLine="420"/>
      </w:pPr>
      <w:r>
        <w:rPr>
          <w:rFonts w:hint="eastAsia"/>
        </w:rPr>
        <w:t>発熱、呼吸器症状、発疹、消化器症状又は神経症状やその他感染症を疑う患者に対し、院内感染対策マニュアルに沿って、診療を行う</w:t>
      </w:r>
      <w:r w:rsidR="006029AB">
        <w:rPr>
          <w:rFonts w:hint="eastAsia"/>
        </w:rPr>
        <w:t>。</w:t>
      </w:r>
    </w:p>
    <w:p w:rsidR="00675060" w:rsidRDefault="00675060" w:rsidP="00675060"/>
    <w:p w:rsidR="009963CF" w:rsidRPr="00675060" w:rsidRDefault="00675060" w:rsidP="00675060">
      <w:pPr>
        <w:rPr>
          <w:rFonts w:asciiTheme="majorEastAsia" w:eastAsiaTheme="majorEastAsia" w:hAnsiTheme="majorEastAsia"/>
        </w:rPr>
      </w:pPr>
      <w:r w:rsidRPr="00675060">
        <w:rPr>
          <w:rFonts w:asciiTheme="majorEastAsia" w:eastAsiaTheme="majorEastAsia" w:hAnsiTheme="majorEastAsia" w:hint="eastAsia"/>
        </w:rPr>
        <w:t xml:space="preserve">第１２条　</w:t>
      </w:r>
      <w:r w:rsidR="009963CF" w:rsidRPr="00675060">
        <w:rPr>
          <w:rFonts w:asciiTheme="majorEastAsia" w:eastAsiaTheme="majorEastAsia" w:hAnsiTheme="majorEastAsia" w:hint="eastAsia"/>
        </w:rPr>
        <w:t>その他の医療機関内における院内感染対策の推進</w:t>
      </w:r>
    </w:p>
    <w:p w:rsidR="00166FBC" w:rsidRDefault="009963CF" w:rsidP="00D007A2">
      <w:pPr>
        <w:ind w:firstLineChars="100" w:firstLine="210"/>
      </w:pPr>
      <w:r>
        <w:rPr>
          <w:rFonts w:hint="eastAsia"/>
        </w:rPr>
        <w:t>全職員が医療従事者として健康に関して自己管理につとめ、職業感染を予防する。</w:t>
      </w:r>
    </w:p>
    <w:p w:rsidR="00EF3E9D" w:rsidRDefault="00EF3E9D" w:rsidP="00D007A2">
      <w:pPr>
        <w:ind w:firstLineChars="100" w:firstLine="210"/>
      </w:pPr>
    </w:p>
    <w:p w:rsidR="00EF3E9D" w:rsidRPr="00675060" w:rsidRDefault="00675060" w:rsidP="00675060">
      <w:pPr>
        <w:rPr>
          <w:rFonts w:asciiTheme="majorEastAsia" w:eastAsiaTheme="majorEastAsia" w:hAnsiTheme="majorEastAsia"/>
        </w:rPr>
      </w:pPr>
      <w:r w:rsidRPr="00675060">
        <w:rPr>
          <w:rFonts w:asciiTheme="majorEastAsia" w:eastAsiaTheme="majorEastAsia" w:hAnsiTheme="majorEastAsia" w:hint="eastAsia"/>
        </w:rPr>
        <w:t>第１３条　感染防止対策部門の組織配置</w:t>
      </w:r>
    </w:p>
    <w:p w:rsidR="00675060" w:rsidRPr="00675060" w:rsidRDefault="00675060" w:rsidP="00675060">
      <w:pPr>
        <w:rPr>
          <w:bdr w:val="single" w:sz="4" w:space="0" w:color="auto"/>
        </w:rPr>
      </w:pPr>
      <w:r>
        <w:rPr>
          <w:rFonts w:hint="eastAsia"/>
        </w:rPr>
        <w:t xml:space="preserve">　　　　　　　　　</w:t>
      </w:r>
      <w:r w:rsidRPr="00675060">
        <w:rPr>
          <w:rFonts w:hint="eastAsia"/>
          <w:bdr w:val="single" w:sz="4" w:space="0" w:color="auto"/>
        </w:rPr>
        <w:t>院長（　　　　　　　　）</w:t>
      </w:r>
    </w:p>
    <w:p w:rsidR="00675060" w:rsidRPr="00675060" w:rsidRDefault="00675060" w:rsidP="00675060">
      <w:pPr>
        <w:rPr>
          <w:b/>
        </w:rPr>
      </w:pPr>
      <w:r>
        <w:rPr>
          <w:rFonts w:hint="eastAsia"/>
        </w:rPr>
        <w:t xml:space="preserve">　　　　　　　　　　　　　　　</w:t>
      </w:r>
      <w:r w:rsidRPr="00675060">
        <w:rPr>
          <w:rFonts w:hint="eastAsia"/>
          <w:b/>
        </w:rPr>
        <w:t>｜</w:t>
      </w:r>
    </w:p>
    <w:p w:rsidR="00EF3E9D" w:rsidRDefault="00675060" w:rsidP="00675060">
      <w:r w:rsidRPr="00675060">
        <w:rPr>
          <w:rFonts w:hint="eastAsia"/>
          <w:bdr w:val="single" w:sz="4" w:space="0" w:color="auto"/>
        </w:rPr>
        <w:t>感染防止対策部門　　院内感染管理者　〇〇　〇〇（医師・看護師）</w:t>
      </w:r>
    </w:p>
    <w:sectPr w:rsidR="00EF3E9D" w:rsidSect="00EF3E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2C4" w:rsidRDefault="004D22C4" w:rsidP="00EF3E9D">
      <w:r>
        <w:separator/>
      </w:r>
    </w:p>
  </w:endnote>
  <w:endnote w:type="continuationSeparator" w:id="0">
    <w:p w:rsidR="004D22C4" w:rsidRDefault="004D22C4" w:rsidP="00EF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2C4" w:rsidRDefault="004D22C4" w:rsidP="00EF3E9D">
      <w:r>
        <w:separator/>
      </w:r>
    </w:p>
  </w:footnote>
  <w:footnote w:type="continuationSeparator" w:id="0">
    <w:p w:rsidR="004D22C4" w:rsidRDefault="004D22C4" w:rsidP="00EF3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D3767"/>
    <w:multiLevelType w:val="hybridMultilevel"/>
    <w:tmpl w:val="970418B4"/>
    <w:lvl w:ilvl="0" w:tplc="72E40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7322A3"/>
    <w:multiLevelType w:val="hybridMultilevel"/>
    <w:tmpl w:val="8258124A"/>
    <w:lvl w:ilvl="0" w:tplc="F7FC3A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AF4395"/>
    <w:multiLevelType w:val="hybridMultilevel"/>
    <w:tmpl w:val="3DC41D4C"/>
    <w:lvl w:ilvl="0" w:tplc="2C8A37AA">
      <w:start w:val="1"/>
      <w:numFmt w:val="decimalEnclosedCircle"/>
      <w:lvlText w:val="%1"/>
      <w:lvlJc w:val="left"/>
      <w:pPr>
        <w:ind w:left="570" w:hanging="360"/>
      </w:pPr>
      <w:rPr>
        <w:rFonts w:ascii="ＭＳ 明朝" w:eastAsia="ＭＳ 明朝" w:hAnsi="ＭＳ 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1A3B83"/>
    <w:multiLevelType w:val="hybridMultilevel"/>
    <w:tmpl w:val="C88C6028"/>
    <w:lvl w:ilvl="0" w:tplc="455641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61567AE"/>
    <w:multiLevelType w:val="hybridMultilevel"/>
    <w:tmpl w:val="92D6CA42"/>
    <w:lvl w:ilvl="0" w:tplc="F01CF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CF"/>
    <w:rsid w:val="0012583F"/>
    <w:rsid w:val="00166FBC"/>
    <w:rsid w:val="001B79C6"/>
    <w:rsid w:val="001E3709"/>
    <w:rsid w:val="002038FC"/>
    <w:rsid w:val="002B5B5C"/>
    <w:rsid w:val="004271E0"/>
    <w:rsid w:val="004D22C4"/>
    <w:rsid w:val="00562554"/>
    <w:rsid w:val="00587C72"/>
    <w:rsid w:val="006029AB"/>
    <w:rsid w:val="00675060"/>
    <w:rsid w:val="00686B73"/>
    <w:rsid w:val="006E48E8"/>
    <w:rsid w:val="00830BD8"/>
    <w:rsid w:val="008803B9"/>
    <w:rsid w:val="00894B9B"/>
    <w:rsid w:val="00901572"/>
    <w:rsid w:val="00914CAB"/>
    <w:rsid w:val="009963CF"/>
    <w:rsid w:val="009B1211"/>
    <w:rsid w:val="009D15BF"/>
    <w:rsid w:val="009E4C53"/>
    <w:rsid w:val="00AA7FB8"/>
    <w:rsid w:val="00B97A37"/>
    <w:rsid w:val="00BF09D7"/>
    <w:rsid w:val="00BF12F9"/>
    <w:rsid w:val="00C238E8"/>
    <w:rsid w:val="00C50DB1"/>
    <w:rsid w:val="00D007A2"/>
    <w:rsid w:val="00D83D3A"/>
    <w:rsid w:val="00EF3E9D"/>
    <w:rsid w:val="00F059CB"/>
    <w:rsid w:val="00F45665"/>
    <w:rsid w:val="00FE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4AB8D0"/>
  <w15:chartTrackingRefBased/>
  <w15:docId w15:val="{B8B8203C-9052-4095-BF8E-76458D55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7A2"/>
    <w:pPr>
      <w:ind w:leftChars="400" w:left="840"/>
    </w:pPr>
  </w:style>
  <w:style w:type="paragraph" w:styleId="a4">
    <w:name w:val="header"/>
    <w:basedOn w:val="a"/>
    <w:link w:val="a5"/>
    <w:uiPriority w:val="99"/>
    <w:unhideWhenUsed/>
    <w:rsid w:val="00EF3E9D"/>
    <w:pPr>
      <w:tabs>
        <w:tab w:val="center" w:pos="4252"/>
        <w:tab w:val="right" w:pos="8504"/>
      </w:tabs>
      <w:snapToGrid w:val="0"/>
    </w:pPr>
  </w:style>
  <w:style w:type="character" w:customStyle="1" w:styleId="a5">
    <w:name w:val="ヘッダー (文字)"/>
    <w:basedOn w:val="a0"/>
    <w:link w:val="a4"/>
    <w:uiPriority w:val="99"/>
    <w:rsid w:val="00EF3E9D"/>
  </w:style>
  <w:style w:type="paragraph" w:styleId="a6">
    <w:name w:val="footer"/>
    <w:basedOn w:val="a"/>
    <w:link w:val="a7"/>
    <w:uiPriority w:val="99"/>
    <w:unhideWhenUsed/>
    <w:rsid w:val="00EF3E9D"/>
    <w:pPr>
      <w:tabs>
        <w:tab w:val="center" w:pos="4252"/>
        <w:tab w:val="right" w:pos="8504"/>
      </w:tabs>
      <w:snapToGrid w:val="0"/>
    </w:pPr>
  </w:style>
  <w:style w:type="character" w:customStyle="1" w:styleId="a7">
    <w:name w:val="フッター (文字)"/>
    <w:basedOn w:val="a0"/>
    <w:link w:val="a6"/>
    <w:uiPriority w:val="99"/>
    <w:rsid w:val="00EF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9A726-7D1F-4D26-817F-D0C710BA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uehara</dc:creator>
  <cp:keywords/>
  <dc:description/>
  <cp:lastModifiedBy>tsukiizumi</cp:lastModifiedBy>
  <cp:revision>13</cp:revision>
  <cp:lastPrinted>2022-04-04T00:35:00Z</cp:lastPrinted>
  <dcterms:created xsi:type="dcterms:W3CDTF">2024-04-11T04:42:00Z</dcterms:created>
  <dcterms:modified xsi:type="dcterms:W3CDTF">2024-04-11T04:56:00Z</dcterms:modified>
</cp:coreProperties>
</file>